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MOIC811003 - AJR2VK1 - REGISTRO PROTOCOLLO - 0010968 - 30/11/2023 - IV.6 - U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5.430908203125" w:line="240" w:lineRule="auto"/>
        <w:ind w:left="0" w:right="2765.13977050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Ministero dell’Istruzione, dell’Università e della Ricerca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24309</wp:posOffset>
            </wp:positionV>
            <wp:extent cx="819150" cy="876300"/>
            <wp:effectExtent b="0" l="0" r="0" t="0"/>
            <wp:wrapSquare wrapText="right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3141918</wp:posOffset>
            </wp:positionH>
            <wp:positionV relativeFrom="paragraph">
              <wp:posOffset>-75703</wp:posOffset>
            </wp:positionV>
            <wp:extent cx="1076325" cy="1076325"/>
            <wp:effectExtent b="0" l="0" r="0" t="0"/>
            <wp:wrapSquare wrapText="lef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66748046875" w:line="240" w:lineRule="auto"/>
        <w:ind w:left="0" w:right="2980.57189941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Ufficio Scolastico Regionale per l'Emilia Romagna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22998046875" w:line="240" w:lineRule="auto"/>
        <w:ind w:left="0" w:right="2537.6965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8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80"/>
          <w:sz w:val="26"/>
          <w:szCs w:val="26"/>
          <w:u w:val="none"/>
          <w:shd w:fill="auto" w:val="clear"/>
          <w:vertAlign w:val="baseline"/>
          <w:rtl w:val="0"/>
        </w:rPr>
        <w:t xml:space="preserve">ISTITUTO COMPRENSIVO MONTEFIORINO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30615234375" w:line="240" w:lineRule="auto"/>
        <w:ind w:left="0" w:right="2933.8964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Via Rocca, 3 - Montefiorino (Mo) Tel 0536.965169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66748046875" w:line="240" w:lineRule="auto"/>
        <w:ind w:left="0" w:right="2707.0782470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Sito web: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  <w:rtl w:val="0"/>
        </w:rPr>
        <w:t xml:space="preserve">www.icmontefiorino.edu.it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C.F.: 93022290360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66748046875" w:line="240" w:lineRule="auto"/>
        <w:ind w:left="0" w:right="2148.816528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  <w:rtl w:val="0"/>
        </w:rPr>
        <w:t xml:space="preserve">moic811003@istruzione.it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PEC: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  <w:rtl w:val="0"/>
        </w:rPr>
        <w:t xml:space="preserve">moic811003@pec.istruzione.it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819091796875" w:line="240" w:lineRule="auto"/>
        <w:ind w:left="0" w:right="17.171630859375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MODELLO 2 (elenco alunni e accompagnatori)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350341796875" w:line="366.064453125" w:lineRule="auto"/>
        <w:ind w:left="64.16000366210938" w:right="1392.6739501953125" w:hanging="11.76002502441406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_____________________________________________________________ Di_________________________________________________________________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27685546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ELENCO DEGLI ALUNNI PARTECIPANTI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85693359375" w:line="366.064453125" w:lineRule="auto"/>
        <w:ind w:left="64.16000366210938" w:right="1422.3138427734375" w:hanging="16.08001708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VISITA/VIAGGIO DI ISTRUZIONE ___________________________________ PREVISTA PER IL GIORNO________________________________________________ </w:t>
      </w:r>
    </w:p>
    <w:tbl>
      <w:tblPr>
        <w:tblStyle w:val="Table1"/>
        <w:tblW w:w="9600.0012969970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0.00129699707"/>
        <w:tblGridChange w:id="0">
          <w:tblGrid>
            <w:gridCol w:w="9600.00129699707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001007080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44010925292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00006103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2011108398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60116577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480102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52009582519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600082397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600082397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001007080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001007080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001007080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12)</w:t>
            </w:r>
          </w:p>
        </w:tc>
      </w:tr>
      <w:tr>
        <w:trPr>
          <w:cantSplit w:val="0"/>
          <w:trHeight w:val="34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001007080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001007080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14)</w:t>
            </w:r>
          </w:p>
        </w:tc>
      </w:tr>
      <w:tr>
        <w:trPr>
          <w:cantSplit w:val="0"/>
          <w:trHeight w:val="139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001007080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15)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.8341064453125" w:line="240" w:lineRule="auto"/>
              <w:ind w:left="139.4001007080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16)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.8341064453125" w:line="240" w:lineRule="auto"/>
              <w:ind w:left="139.4001007080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17)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.8353271484375" w:line="240" w:lineRule="auto"/>
              <w:ind w:left="139.4001007080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001007080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19)</w:t>
            </w:r>
          </w:p>
        </w:tc>
      </w:tr>
      <w:tr>
        <w:trPr>
          <w:cantSplit w:val="0"/>
          <w:trHeight w:val="34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44010925292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20)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6.0634517669678" w:lineRule="auto"/>
        <w:ind w:left="2583.3248901367188" w:right="1522.0062255859375" w:hanging="2519.1650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Docenti accompagnatori: _______________________________________________ ______________________________________________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1085205078125" w:line="240" w:lineRule="auto"/>
        <w:ind w:left="64.16000366210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Docenti riserva: _____________________________________________________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2.3431396484375" w:line="240" w:lineRule="auto"/>
        <w:ind w:left="0" w:right="15.3857421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docente organizzatore (firma)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371948242187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sectPr>
      <w:pgSz w:h="16840" w:w="11920" w:orient="portrait"/>
      <w:pgMar w:bottom="1148.896484375" w:top="210.240478515625" w:left="1089.9999237060547" w:right="1109.09912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