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MOIC811003 - AJR2VK1 - REGISTRO PROTOCOLLO - 0010968 - 30/11/2023 - IV.6 - 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359619140625" w:line="240" w:lineRule="auto"/>
        <w:ind w:left="0" w:right="2844.382324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Ministero dell’Istruzione, dell’Università e della Ricerca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24309</wp:posOffset>
            </wp:positionV>
            <wp:extent cx="819150" cy="876300"/>
            <wp:effectExtent b="0" l="0" r="0" t="0"/>
            <wp:wrapSquare wrapText="righ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3141918</wp:posOffset>
            </wp:positionH>
            <wp:positionV relativeFrom="paragraph">
              <wp:posOffset>-75703</wp:posOffset>
            </wp:positionV>
            <wp:extent cx="1076325" cy="1076325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66748046875" w:line="240" w:lineRule="auto"/>
        <w:ind w:left="0" w:right="3059.814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Ufficio Scolastico Regionale per l'Emilia Romagna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22998046875" w:line="240" w:lineRule="auto"/>
        <w:ind w:left="0" w:right="2616.9384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8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80"/>
          <w:sz w:val="26"/>
          <w:szCs w:val="26"/>
          <w:u w:val="none"/>
          <w:shd w:fill="auto" w:val="clear"/>
          <w:vertAlign w:val="baseline"/>
          <w:rtl w:val="0"/>
        </w:rPr>
        <w:t xml:space="preserve">ISTITUTO COMPRENSIVO MONTEFIORINO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30615234375" w:line="240" w:lineRule="auto"/>
        <w:ind w:left="0" w:right="3013.1390380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Rocca, 3 - Montefiorino (Mo) Tel 0536.965169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66748046875" w:line="240" w:lineRule="auto"/>
        <w:ind w:left="0" w:right="2786.320190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Sito web: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www.icmontefiorino.edu.it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C.F.: 93022290360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66748046875" w:line="240" w:lineRule="auto"/>
        <w:ind w:left="0" w:right="2228.05908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moic811003@istruzione.it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PEC: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18"/>
          <w:szCs w:val="18"/>
          <w:u w:val="none"/>
          <w:shd w:fill="auto" w:val="clear"/>
          <w:vertAlign w:val="baseline"/>
          <w:rtl w:val="0"/>
        </w:rPr>
        <w:t xml:space="preserve">moic811003@pec.istruzione.it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0.692138671875" w:line="240" w:lineRule="auto"/>
        <w:ind w:left="191.85829162597656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MODELLO 1 (scheda informativa)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8828125" w:line="240" w:lineRule="auto"/>
        <w:ind w:left="0" w:right="84.14184570312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98193359375" w:line="240" w:lineRule="auto"/>
        <w:ind w:left="193.99826049804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OGGETTO: Richiesta di uscita didattica o visita guidata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7490234375" w:line="240" w:lineRule="auto"/>
        <w:ind w:left="199.03823852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META/E ed EVENTO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092529296875" w:line="366.064453125" w:lineRule="auto"/>
        <w:ind w:left="190.67825317382812" w:right="295.07080078125" w:hanging="7.259979248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dal ____________________________________ al 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SEZIONE/I o CLASSE/I INTERESSATA/E: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 </w:t>
      </w:r>
    </w:p>
    <w:tbl>
      <w:tblPr>
        <w:tblStyle w:val="Table1"/>
        <w:tblW w:w="9699.999923706055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9.9999237060547"/>
        <w:gridCol w:w="6900"/>
        <w:tblGridChange w:id="0">
          <w:tblGrid>
            <w:gridCol w:w="2799.9999237060547"/>
            <w:gridCol w:w="69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7837524414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NUMERO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99836730957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cui CON DISABILITà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9.999923706055" w:type="dxa"/>
        <w:jc w:val="left"/>
        <w:tblInd w:w="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0.000228881836"/>
        <w:gridCol w:w="6799.999694824219"/>
        <w:tblGridChange w:id="0">
          <w:tblGrid>
            <w:gridCol w:w="2920.000228881836"/>
            <w:gridCol w:w="6799.99969482421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ELENCO DOCENTI ACCOMPAGNATORI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ORGANIZZATORE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9.03823852539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accompagnatore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0919189453125" w:line="240" w:lineRule="auto"/>
        <w:ind w:left="289.03823852539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accompagnatore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0931396484375" w:line="240" w:lineRule="auto"/>
        <w:ind w:left="289.03823852539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riserva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5848388671875" w:line="367.6271438598633" w:lineRule="auto"/>
        <w:ind w:left="199.03823852539062" w:right="28.61328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MEZZO DI TRASPORTO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USCITA A PIEDI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PULLMAN PRIVATO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PULLMAN COMUNALE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TRENO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2.438278198242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OBIETTIVI FINALITÀ DIDATTICO - CULTURALI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145751953125" w:line="366.064453125" w:lineRule="auto"/>
        <w:ind w:left="183.41827392578125" w:right="84.215087890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 ________________________________________________________________________________________ _____________________________________________________________________________________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589172363281" w:line="240" w:lineRule="auto"/>
        <w:ind w:left="0" w:right="4853.892822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7.2929286956787" w:lineRule="auto"/>
        <w:ind w:left="190.67825317382812" w:right="92.21923828125" w:firstLine="101.64169311523438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MOIC811003 - AJR2VK1 - REGISTRO PROTOCOLLO - 0010968 - 30/11/2023 - IV.6 - 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ITINERARIO ANALITICO E PROGRAMMA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(ora e luogo di partenza, ora e luoghi di ingresso a musei o manifestazioni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666015625" w:line="366.2533950805664" w:lineRule="auto"/>
        <w:ind w:left="183.458251953125" w:right="164.141845703125" w:firstLine="9.199981689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visitare, ora e luogo di consumazione del pranzo, ora e luogo previsti per il ritorno)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635986328125" w:line="415.4029941558838" w:lineRule="auto"/>
        <w:ind w:left="221.09825134277344" w:right="1390.1477050781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INGRESSO A MUSEI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SITI ARCHEOLOGICI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MOSTRE/ECC.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  <w:rtl w:val="0"/>
        </w:rPr>
        <w:t xml:space="preserve">SERVIZIO GUIDE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COSTO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298828125" w:line="366.064453125" w:lineRule="auto"/>
        <w:ind w:left="197.27828979492188" w:right="115.36376953125" w:hanging="1.1000061035156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riserva di apportare al programma le variazioni opportune e/o necessarie, senza snaturare le finalità del viaggio.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533447265625" w:line="462.3954677581787" w:lineRule="auto"/>
        <w:ind w:left="199.03823852539062" w:right="459.50805664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viaggio è stato approvato dai Consigli di Classe del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viaggio è stato approvato dal Collegio docenti del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 </w:t>
      </w:r>
    </w:p>
    <w:tbl>
      <w:tblPr>
        <w:tblStyle w:val="Table3"/>
        <w:tblW w:w="9880.00114440918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.000228881836"/>
        <w:gridCol w:w="6880.000915527344"/>
        <w:tblGridChange w:id="0">
          <w:tblGrid>
            <w:gridCol w:w="3000.000228881836"/>
            <w:gridCol w:w="6880.00091552734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organizzatore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38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38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38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38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38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38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38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38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38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38256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accompagnatore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03823852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riserva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0.0011444091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40.00114440918"/>
        <w:tblGridChange w:id="0">
          <w:tblGrid>
            <w:gridCol w:w="9940.0011444091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 riservata all’ufficio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.278228759765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08819580078125" w:line="240" w:lineRule="auto"/>
        <w:ind w:left="911.5583038330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  <w:rtl w:val="0"/>
        </w:rPr>
        <w:t xml:space="preserve">SI AUTORIZZA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SI AUTORIZZA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05209350585938" w:line="681.1938285827637" w:lineRule="auto"/>
        <w:ind w:left="202.3382568359375" w:right="2240.418090820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Presentato al Consiglio d’Istituto in data 29/11/2023, la proposta è stata autorizzata.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1.75235748291016" w:lineRule="auto"/>
        <w:ind w:left="200.3582763671875" w:right="213.52294921875" w:firstLine="91.96166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MOIC811003 - AJR2VK1 - REGISTRO PROTOCOLLO - 0010968 - 30/11/2023 - IV.6 - 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lì, ___________________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.72680664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DIRIGENTE SCOLASTICO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8388671875" w:line="240" w:lineRule="auto"/>
        <w:ind w:left="0" w:right="101.62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prof.ssa Martina Guiducci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62.85400390625" w:line="240" w:lineRule="auto"/>
        <w:ind w:left="0" w:right="4853.892822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</w:t>
      </w:r>
    </w:p>
    <w:sectPr>
      <w:pgSz w:h="16840" w:w="11920" w:orient="portrait"/>
      <w:pgMar w:bottom="942.247314453125" w:top="210.240478515625" w:left="950.0000762939453" w:right="1029.99877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